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ook w:val="0600" w:firstRow="0" w:lastRow="0" w:firstColumn="0" w:lastColumn="0" w:noHBand="1" w:noVBand="1"/>
        <w:tblDescription w:val="Layout table"/>
      </w:tblPr>
      <w:tblGrid>
        <w:gridCol w:w="4949"/>
        <w:gridCol w:w="4411"/>
      </w:tblGrid>
      <w:tr w:rsidR="006A7465" w:rsidTr="006A7465">
        <w:trPr>
          <w:trHeight w:val="1449"/>
        </w:trPr>
        <w:tc>
          <w:tcPr>
            <w:tcW w:w="5723" w:type="dxa"/>
          </w:tcPr>
          <w:p w:rsidR="008C2737" w:rsidRDefault="006A7465" w:rsidP="00CB0809">
            <w:r>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3175</wp:posOffset>
                  </wp:positionV>
                  <wp:extent cx="896620" cy="896620"/>
                  <wp:effectExtent l="0" t="0" r="0" b="0"/>
                  <wp:wrapTight wrapText="bothSides">
                    <wp:wrapPolygon edited="0">
                      <wp:start x="0" y="0"/>
                      <wp:lineTo x="0" y="21110"/>
                      <wp:lineTo x="21110" y="21110"/>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6620" cy="896620"/>
                          </a:xfrm>
                          <a:prstGeom prst="rect">
                            <a:avLst/>
                          </a:prstGeom>
                        </pic:spPr>
                      </pic:pic>
                    </a:graphicData>
                  </a:graphic>
                  <wp14:sizeRelH relativeFrom="margin">
                    <wp14:pctWidth>0</wp14:pctWidth>
                  </wp14:sizeRelH>
                  <wp14:sizeRelV relativeFrom="margin">
                    <wp14:pctHeight>0</wp14:pctHeight>
                  </wp14:sizeRelV>
                </wp:anchor>
              </w:drawing>
            </w:r>
          </w:p>
        </w:tc>
        <w:tc>
          <w:tcPr>
            <w:tcW w:w="5077" w:type="dxa"/>
          </w:tcPr>
          <w:p w:rsidR="008C2737" w:rsidRPr="00752FC4" w:rsidRDefault="006A7465" w:rsidP="008C2737">
            <w:pPr>
              <w:pStyle w:val="ContactInfo"/>
            </w:pPr>
            <w:r>
              <w:t>Southeastern Developmental Services</w:t>
            </w:r>
          </w:p>
          <w:p w:rsidR="008C2737" w:rsidRPr="00752FC4" w:rsidRDefault="006A7465" w:rsidP="008C2737">
            <w:pPr>
              <w:pStyle w:val="ContactInfo"/>
            </w:pPr>
            <w:r>
              <w:t>Board of Directors Meeting Minutes</w:t>
            </w:r>
          </w:p>
          <w:p w:rsidR="008C2737" w:rsidRPr="00BF3499" w:rsidRDefault="00EC5B94" w:rsidP="006A7465">
            <w:pPr>
              <w:pStyle w:val="ContactInfo"/>
              <w:rPr>
                <w:noProof/>
              </w:rPr>
            </w:pPr>
            <w:r>
              <w:t>October 23</w:t>
            </w:r>
            <w:r w:rsidRPr="00EC5B94">
              <w:rPr>
                <w:vertAlign w:val="superscript"/>
              </w:rPr>
              <w:t>rd</w:t>
            </w:r>
            <w:r>
              <w:t>, 2023</w:t>
            </w:r>
          </w:p>
        </w:tc>
      </w:tr>
    </w:tbl>
    <w:p w:rsidR="009468D3" w:rsidRDefault="009468D3" w:rsidP="006A7465">
      <w:pPr>
        <w:pStyle w:val="Signature"/>
        <w:spacing w:after="0" w:line="240" w:lineRule="auto"/>
      </w:pPr>
    </w:p>
    <w:p w:rsidR="006A7465" w:rsidRDefault="006A7465" w:rsidP="006A7465">
      <w:pPr>
        <w:spacing w:after="0" w:line="240" w:lineRule="auto"/>
        <w:rPr>
          <w:b/>
        </w:rPr>
      </w:pPr>
    </w:p>
    <w:p w:rsidR="006A7465" w:rsidRDefault="006A7465" w:rsidP="006A7465">
      <w:pPr>
        <w:spacing w:after="0" w:line="240" w:lineRule="auto"/>
        <w:rPr>
          <w:b/>
        </w:rPr>
      </w:pPr>
    </w:p>
    <w:p w:rsidR="006A7465" w:rsidRDefault="006A7465" w:rsidP="00DF26A5">
      <w:pPr>
        <w:spacing w:after="0" w:line="360" w:lineRule="auto"/>
        <w:rPr>
          <w:b/>
        </w:rPr>
      </w:pPr>
      <w:r w:rsidRPr="006A7465">
        <w:rPr>
          <w:b/>
        </w:rPr>
        <w:t>Call to Order</w:t>
      </w:r>
    </w:p>
    <w:p w:rsidR="006A7465" w:rsidRDefault="006A7465" w:rsidP="00DF26A5">
      <w:pPr>
        <w:spacing w:after="0" w:line="360" w:lineRule="auto"/>
      </w:pPr>
      <w:r>
        <w:tab/>
        <w:t>President Wagner call</w:t>
      </w:r>
      <w:r w:rsidR="00FB7056">
        <w:t>ed the meeting to order at 12:04</w:t>
      </w:r>
      <w:r>
        <w:t xml:space="preserve"> PM.</w:t>
      </w:r>
    </w:p>
    <w:p w:rsidR="006A7465" w:rsidRDefault="006A7465" w:rsidP="00DF26A5">
      <w:pPr>
        <w:spacing w:after="0" w:line="360" w:lineRule="auto"/>
      </w:pPr>
    </w:p>
    <w:p w:rsidR="006A7465" w:rsidRDefault="006A7465" w:rsidP="00DF26A5">
      <w:pPr>
        <w:spacing w:after="0" w:line="360" w:lineRule="auto"/>
        <w:rPr>
          <w:b/>
        </w:rPr>
      </w:pPr>
      <w:r w:rsidRPr="006A7465">
        <w:rPr>
          <w:b/>
        </w:rPr>
        <w:t>Roll Call</w:t>
      </w:r>
    </w:p>
    <w:p w:rsidR="006A7465" w:rsidRPr="00B14958" w:rsidRDefault="006A7465" w:rsidP="00DF26A5">
      <w:pPr>
        <w:spacing w:after="0" w:line="360" w:lineRule="auto"/>
        <w:rPr>
          <w:u w:val="single"/>
        </w:rPr>
      </w:pPr>
      <w:r>
        <w:rPr>
          <w:b/>
        </w:rPr>
        <w:tab/>
      </w:r>
      <w:r w:rsidR="00B14958" w:rsidRPr="00B14958">
        <w:rPr>
          <w:u w:val="single"/>
        </w:rPr>
        <w:t>Members P</w:t>
      </w:r>
      <w:r w:rsidRPr="00B14958">
        <w:rPr>
          <w:u w:val="single"/>
        </w:rPr>
        <w:t>resent:</w:t>
      </w:r>
    </w:p>
    <w:p w:rsidR="006A7465" w:rsidRDefault="006A7465" w:rsidP="00DF26A5">
      <w:pPr>
        <w:spacing w:after="0" w:line="360" w:lineRule="auto"/>
      </w:pPr>
      <w:r>
        <w:tab/>
        <w:t>Landi Wagner – President</w:t>
      </w:r>
    </w:p>
    <w:p w:rsidR="00B14958" w:rsidRDefault="00B14958" w:rsidP="00DF26A5">
      <w:pPr>
        <w:spacing w:after="0" w:line="360" w:lineRule="auto"/>
        <w:ind w:firstLine="720"/>
      </w:pPr>
      <w:r>
        <w:t>Jason Whisenand – Vice President</w:t>
      </w:r>
    </w:p>
    <w:p w:rsidR="006A7465" w:rsidRDefault="006A7465" w:rsidP="00DF26A5">
      <w:pPr>
        <w:spacing w:after="0" w:line="360" w:lineRule="auto"/>
      </w:pPr>
      <w:r>
        <w:tab/>
      </w:r>
      <w:r w:rsidR="00B14958">
        <w:t>Talara Coen – Board Member</w:t>
      </w:r>
    </w:p>
    <w:p w:rsidR="00B14958" w:rsidRDefault="00B14958" w:rsidP="00DF26A5">
      <w:pPr>
        <w:spacing w:after="0" w:line="360" w:lineRule="auto"/>
      </w:pPr>
      <w:r>
        <w:tab/>
        <w:t>Bart Buxton – Board Member</w:t>
      </w:r>
    </w:p>
    <w:p w:rsidR="00B14958" w:rsidRDefault="00B14958" w:rsidP="00DF26A5">
      <w:pPr>
        <w:spacing w:after="0" w:line="360" w:lineRule="auto"/>
      </w:pPr>
      <w:r>
        <w:tab/>
        <w:t>Mario Figueroa – Board Member</w:t>
      </w:r>
    </w:p>
    <w:p w:rsidR="00B14958" w:rsidRDefault="00FB7056" w:rsidP="00DF26A5">
      <w:pPr>
        <w:spacing w:after="0" w:line="360" w:lineRule="auto"/>
      </w:pPr>
      <w:r>
        <w:tab/>
        <w:t>Jo Ann Orozco – Board Member</w:t>
      </w:r>
    </w:p>
    <w:p w:rsidR="00FB7056" w:rsidRDefault="00FB7056" w:rsidP="00DF26A5">
      <w:pPr>
        <w:spacing w:after="0" w:line="360" w:lineRule="auto"/>
      </w:pPr>
    </w:p>
    <w:p w:rsidR="00B14958" w:rsidRDefault="00B14958" w:rsidP="00DF26A5">
      <w:pPr>
        <w:spacing w:after="0" w:line="360" w:lineRule="auto"/>
      </w:pPr>
      <w:r>
        <w:tab/>
      </w:r>
      <w:r>
        <w:rPr>
          <w:u w:val="single"/>
        </w:rPr>
        <w:t>Members A</w:t>
      </w:r>
      <w:r w:rsidRPr="00B14958">
        <w:rPr>
          <w:u w:val="single"/>
        </w:rPr>
        <w:t>bsent</w:t>
      </w:r>
      <w:r>
        <w:t>:</w:t>
      </w:r>
    </w:p>
    <w:p w:rsidR="00FB7056" w:rsidRDefault="00FB7056" w:rsidP="00FB7056">
      <w:pPr>
        <w:spacing w:after="0" w:line="360" w:lineRule="auto"/>
        <w:ind w:firstLine="720"/>
      </w:pPr>
      <w:r>
        <w:t>Ronny Farmer – Board Member</w:t>
      </w:r>
    </w:p>
    <w:p w:rsidR="00EC5B94" w:rsidRDefault="00EC5B94" w:rsidP="00EC5B94">
      <w:pPr>
        <w:spacing w:after="0" w:line="360" w:lineRule="auto"/>
        <w:ind w:firstLine="720"/>
      </w:pPr>
      <w:r>
        <w:t xml:space="preserve">John </w:t>
      </w:r>
      <w:proofErr w:type="spellStart"/>
      <w:r>
        <w:t>Munez</w:t>
      </w:r>
      <w:proofErr w:type="spellEnd"/>
      <w:r>
        <w:t xml:space="preserve"> – Board Member</w:t>
      </w:r>
    </w:p>
    <w:p w:rsidR="00EC5B94" w:rsidRDefault="00EC5B94" w:rsidP="00EC5B94">
      <w:pPr>
        <w:spacing w:after="0" w:line="360" w:lineRule="auto"/>
        <w:ind w:firstLine="720"/>
      </w:pPr>
      <w:r>
        <w:t>Loretta Johnson – Board Member</w:t>
      </w:r>
    </w:p>
    <w:p w:rsidR="00EC5B94" w:rsidRDefault="00EC5B94" w:rsidP="00EC5B94">
      <w:pPr>
        <w:spacing w:after="0" w:line="360" w:lineRule="auto"/>
        <w:ind w:firstLine="720"/>
      </w:pPr>
      <w:r>
        <w:t>Maxine Spell – Board Member</w:t>
      </w:r>
    </w:p>
    <w:p w:rsidR="00B14958" w:rsidRDefault="00B14958" w:rsidP="00DF26A5">
      <w:pPr>
        <w:spacing w:after="0" w:line="360" w:lineRule="auto"/>
      </w:pPr>
    </w:p>
    <w:p w:rsidR="00B14958" w:rsidRPr="00B14958" w:rsidRDefault="00B14958" w:rsidP="00DF26A5">
      <w:pPr>
        <w:spacing w:after="0" w:line="360" w:lineRule="auto"/>
        <w:rPr>
          <w:u w:val="single"/>
        </w:rPr>
      </w:pPr>
      <w:r>
        <w:tab/>
      </w:r>
      <w:r>
        <w:rPr>
          <w:u w:val="single"/>
        </w:rPr>
        <w:t>Staff P</w:t>
      </w:r>
      <w:r w:rsidRPr="00B14958">
        <w:rPr>
          <w:u w:val="single"/>
        </w:rPr>
        <w:t>resent:</w:t>
      </w:r>
    </w:p>
    <w:p w:rsidR="00B14958" w:rsidRDefault="00B14958" w:rsidP="00DF26A5">
      <w:pPr>
        <w:spacing w:after="0" w:line="360" w:lineRule="auto"/>
      </w:pPr>
      <w:r>
        <w:tab/>
        <w:t>Nikki McDowell – Executive Director</w:t>
      </w:r>
    </w:p>
    <w:p w:rsidR="00B14958" w:rsidRDefault="00B14958" w:rsidP="00DF26A5">
      <w:pPr>
        <w:spacing w:after="0" w:line="360" w:lineRule="auto"/>
      </w:pPr>
      <w:r>
        <w:tab/>
        <w:t>Kristina Fiene – Director of Operations</w:t>
      </w:r>
    </w:p>
    <w:p w:rsidR="00B14958" w:rsidRDefault="00B14958" w:rsidP="00DF26A5">
      <w:pPr>
        <w:spacing w:after="0" w:line="360" w:lineRule="auto"/>
      </w:pPr>
      <w:r>
        <w:tab/>
        <w:t>Katy Jacoby – Finance Manager</w:t>
      </w:r>
    </w:p>
    <w:p w:rsidR="00B14958" w:rsidRDefault="00B14958" w:rsidP="00DF26A5">
      <w:pPr>
        <w:spacing w:after="0" w:line="360" w:lineRule="auto"/>
      </w:pPr>
      <w:r>
        <w:tab/>
        <w:t>JoAnn Freeman – Bookkeeper</w:t>
      </w:r>
      <w:r w:rsidR="00DF26A5">
        <w:t xml:space="preserve"> (via Zoom)</w:t>
      </w:r>
    </w:p>
    <w:p w:rsidR="00B14958" w:rsidRDefault="00B14958" w:rsidP="00DF26A5">
      <w:pPr>
        <w:spacing w:after="0" w:line="360" w:lineRule="auto"/>
      </w:pPr>
    </w:p>
    <w:p w:rsidR="00B14958" w:rsidRPr="00B14958" w:rsidRDefault="00B14958" w:rsidP="00DF26A5">
      <w:pPr>
        <w:spacing w:after="0" w:line="360" w:lineRule="auto"/>
        <w:rPr>
          <w:b/>
        </w:rPr>
      </w:pPr>
      <w:r w:rsidRPr="00B14958">
        <w:rPr>
          <w:b/>
        </w:rPr>
        <w:t>Approval of Minutes</w:t>
      </w:r>
    </w:p>
    <w:p w:rsidR="00B14958" w:rsidRDefault="00B14958" w:rsidP="00DF26A5">
      <w:pPr>
        <w:spacing w:after="0" w:line="360" w:lineRule="auto"/>
      </w:pPr>
      <w:r>
        <w:t xml:space="preserve">Minutes from </w:t>
      </w:r>
      <w:r w:rsidR="00EC5B94">
        <w:t>September</w:t>
      </w:r>
      <w:r w:rsidR="00CB503B">
        <w:t xml:space="preserve"> motioned</w:t>
      </w:r>
      <w:r>
        <w:t xml:space="preserve"> by </w:t>
      </w:r>
      <w:r w:rsidR="00FB7056">
        <w:t xml:space="preserve">Board Member </w:t>
      </w:r>
      <w:r w:rsidR="00EC5B94">
        <w:t>Whisenand</w:t>
      </w:r>
      <w:r w:rsidR="00CB503B">
        <w:t xml:space="preserve"> to be approved</w:t>
      </w:r>
      <w:r w:rsidR="00CB0518">
        <w:t xml:space="preserve">. </w:t>
      </w:r>
      <w:r>
        <w:t>Memb</w:t>
      </w:r>
      <w:r w:rsidR="00EC5B94">
        <w:t>er Buxton</w:t>
      </w:r>
      <w:r w:rsidR="00CB503B">
        <w:t xml:space="preserve"> seconded the motion.</w:t>
      </w:r>
      <w:r w:rsidR="00EC5B94">
        <w:t xml:space="preserve"> None opposed.</w:t>
      </w:r>
    </w:p>
    <w:p w:rsidR="00CB503B" w:rsidRDefault="00CB503B" w:rsidP="00DF26A5">
      <w:pPr>
        <w:spacing w:after="0" w:line="360" w:lineRule="auto"/>
      </w:pPr>
    </w:p>
    <w:p w:rsidR="00CB503B" w:rsidRPr="00CB503B" w:rsidRDefault="00CB503B" w:rsidP="00DF26A5">
      <w:pPr>
        <w:spacing w:after="0" w:line="360" w:lineRule="auto"/>
        <w:rPr>
          <w:b/>
        </w:rPr>
      </w:pPr>
      <w:r w:rsidRPr="00CB503B">
        <w:rPr>
          <w:b/>
        </w:rPr>
        <w:t>Finance Department Report</w:t>
      </w:r>
    </w:p>
    <w:p w:rsidR="00074BE6" w:rsidRDefault="00CB503B" w:rsidP="00EC5B94">
      <w:pPr>
        <w:spacing w:after="0" w:line="360" w:lineRule="auto"/>
      </w:pPr>
      <w:r>
        <w:t xml:space="preserve">Executive Director McDowell distributed </w:t>
      </w:r>
      <w:r w:rsidR="00EC5B94">
        <w:t xml:space="preserve">handout of September </w:t>
      </w:r>
      <w:r w:rsidR="00742388">
        <w:t xml:space="preserve">financials, and explained that the team is still working on </w:t>
      </w:r>
      <w:r w:rsidR="00EC5B94">
        <w:t>some year-end items</w:t>
      </w:r>
      <w:r w:rsidR="00742388">
        <w:t>.</w:t>
      </w:r>
      <w:r w:rsidR="00CB0518">
        <w:t xml:space="preserve"> </w:t>
      </w:r>
      <w:r w:rsidR="00EC5B94">
        <w:t>McDowell stated that the engagement letter was signed for audit, and that the auditors will be here in January to present to the Board of Directors. McDowell also stated that there was to be an email vote on the budget, and it did not happen. The current Board members present all agreed to approve the 23/24 budget. None opposed.</w:t>
      </w:r>
    </w:p>
    <w:p w:rsidR="003D5A73" w:rsidRPr="003D5A73" w:rsidRDefault="003D5A73" w:rsidP="00DF26A5">
      <w:pPr>
        <w:spacing w:after="0" w:line="360" w:lineRule="auto"/>
        <w:rPr>
          <w:b/>
        </w:rPr>
      </w:pPr>
    </w:p>
    <w:p w:rsidR="003D5A73" w:rsidRDefault="003D5A73" w:rsidP="00DF26A5">
      <w:pPr>
        <w:spacing w:after="0" w:line="360" w:lineRule="auto"/>
        <w:rPr>
          <w:b/>
        </w:rPr>
      </w:pPr>
      <w:r w:rsidRPr="003D5A73">
        <w:rPr>
          <w:b/>
        </w:rPr>
        <w:t>Director of Operations Report</w:t>
      </w:r>
    </w:p>
    <w:p w:rsidR="00CB0518" w:rsidRDefault="00CB0518" w:rsidP="00DF26A5">
      <w:pPr>
        <w:spacing w:after="0" w:line="360" w:lineRule="auto"/>
        <w:rPr>
          <w:u w:val="single"/>
        </w:rPr>
      </w:pPr>
      <w:r>
        <w:rPr>
          <w:u w:val="single"/>
        </w:rPr>
        <w:t>Incident Reports</w:t>
      </w:r>
    </w:p>
    <w:p w:rsidR="00CB0518" w:rsidRDefault="00CB0518" w:rsidP="00DF26A5">
      <w:pPr>
        <w:spacing w:after="0" w:line="360" w:lineRule="auto"/>
      </w:pPr>
      <w:r>
        <w:t>Direc</w:t>
      </w:r>
      <w:r w:rsidR="00786FBC">
        <w:t>tor Fiene reported there were 18</w:t>
      </w:r>
      <w:r w:rsidR="0078156C">
        <w:t xml:space="preserve"> total Incident Reports completed in the month of </w:t>
      </w:r>
      <w:r w:rsidR="00786FBC">
        <w:t>September. She stated out of the 18: three</w:t>
      </w:r>
      <w:r w:rsidR="0078156C">
        <w:t xml:space="preserve"> were </w:t>
      </w:r>
      <w:r>
        <w:t>fall</w:t>
      </w:r>
      <w:r w:rsidR="00786FBC">
        <w:t>s, four</w:t>
      </w:r>
      <w:r>
        <w:t xml:space="preserve"> were behavioral, </w:t>
      </w:r>
      <w:r w:rsidR="00786FBC">
        <w:t>one was a seizure, four were injuries, four ER visits were made, one injury of a broken hip, and one death.</w:t>
      </w:r>
      <w:r>
        <w:t xml:space="preserve"> </w:t>
      </w:r>
    </w:p>
    <w:p w:rsidR="00CB0518" w:rsidRPr="00CB0518" w:rsidRDefault="00CB0518" w:rsidP="00DF26A5">
      <w:pPr>
        <w:spacing w:after="0" w:line="360" w:lineRule="auto"/>
      </w:pPr>
    </w:p>
    <w:p w:rsidR="003D5A73" w:rsidRPr="003D5A73" w:rsidRDefault="003D5A73" w:rsidP="00DF26A5">
      <w:pPr>
        <w:spacing w:after="0" w:line="360" w:lineRule="auto"/>
        <w:rPr>
          <w:u w:val="single"/>
        </w:rPr>
      </w:pPr>
      <w:r w:rsidRPr="003D5A73">
        <w:rPr>
          <w:u w:val="single"/>
        </w:rPr>
        <w:t>Residential Report</w:t>
      </w:r>
    </w:p>
    <w:p w:rsidR="00CB0518" w:rsidRPr="0078156C" w:rsidRDefault="0078156C" w:rsidP="00DF26A5">
      <w:pPr>
        <w:spacing w:after="0" w:line="360" w:lineRule="auto"/>
      </w:pPr>
      <w:r>
        <w:t>Covered in HR report.</w:t>
      </w:r>
    </w:p>
    <w:p w:rsidR="00CB0518" w:rsidRDefault="00CB0518" w:rsidP="00DF26A5">
      <w:pPr>
        <w:spacing w:after="0" w:line="360" w:lineRule="auto"/>
        <w:rPr>
          <w:u w:val="single"/>
        </w:rPr>
      </w:pPr>
    </w:p>
    <w:p w:rsidR="003D5A73" w:rsidRDefault="00CB0518" w:rsidP="00DF26A5">
      <w:pPr>
        <w:spacing w:after="0" w:line="360" w:lineRule="auto"/>
        <w:rPr>
          <w:u w:val="single"/>
        </w:rPr>
      </w:pPr>
      <w:r>
        <w:rPr>
          <w:u w:val="single"/>
        </w:rPr>
        <w:t>Vocational</w:t>
      </w:r>
    </w:p>
    <w:p w:rsidR="00674604" w:rsidRDefault="00CB0518" w:rsidP="00DF26A5">
      <w:pPr>
        <w:spacing w:after="0" w:line="360" w:lineRule="auto"/>
      </w:pPr>
      <w:r>
        <w:t xml:space="preserve">Director Fiene reported </w:t>
      </w:r>
      <w:r w:rsidR="0078156C">
        <w:t>the Job Coach</w:t>
      </w:r>
      <w:r w:rsidR="00786FBC">
        <w:t>, Lucia, has started the DVR training that will last through the end of November.</w:t>
      </w:r>
    </w:p>
    <w:p w:rsidR="00674604" w:rsidRDefault="00674604" w:rsidP="00DF26A5">
      <w:pPr>
        <w:spacing w:after="0" w:line="360" w:lineRule="auto"/>
      </w:pPr>
    </w:p>
    <w:p w:rsidR="00674604" w:rsidRDefault="00CB0518" w:rsidP="00DF26A5">
      <w:pPr>
        <w:spacing w:after="0" w:line="360" w:lineRule="auto"/>
        <w:rPr>
          <w:u w:val="single"/>
        </w:rPr>
      </w:pPr>
      <w:r>
        <w:rPr>
          <w:u w:val="single"/>
        </w:rPr>
        <w:t>SLS/Individual Comp</w:t>
      </w:r>
    </w:p>
    <w:p w:rsidR="00674604" w:rsidRDefault="00674604" w:rsidP="00CB0518">
      <w:pPr>
        <w:spacing w:after="0" w:line="360" w:lineRule="auto"/>
      </w:pPr>
      <w:r>
        <w:t xml:space="preserve">Fiene reported </w:t>
      </w:r>
      <w:r w:rsidR="00786FBC">
        <w:t>that as of November 1</w:t>
      </w:r>
      <w:r w:rsidR="00786FBC" w:rsidRPr="00786FBC">
        <w:rPr>
          <w:vertAlign w:val="superscript"/>
        </w:rPr>
        <w:t>st</w:t>
      </w:r>
      <w:r w:rsidR="00786FBC">
        <w:t>, the State General Fund, which includes the Family Support program, will move over to the county. She stated that the final Family Support meeting is scheduled for November 13</w:t>
      </w:r>
      <w:r w:rsidR="00786FBC" w:rsidRPr="00786FBC">
        <w:rPr>
          <w:vertAlign w:val="superscript"/>
        </w:rPr>
        <w:t>th</w:t>
      </w:r>
      <w:r w:rsidR="00786FBC">
        <w:t xml:space="preserve">, where there will also be a focus group hosted by Sharon </w:t>
      </w:r>
      <w:proofErr w:type="spellStart"/>
      <w:r w:rsidR="00786FBC">
        <w:t>Mauch</w:t>
      </w:r>
      <w:proofErr w:type="spellEnd"/>
      <w:r w:rsidR="00786FBC">
        <w:t>.</w:t>
      </w:r>
    </w:p>
    <w:p w:rsidR="0026043D" w:rsidRDefault="0026043D" w:rsidP="00DF26A5">
      <w:pPr>
        <w:spacing w:after="0" w:line="360" w:lineRule="auto"/>
      </w:pPr>
    </w:p>
    <w:p w:rsidR="0026043D" w:rsidRPr="0026043D" w:rsidRDefault="0026043D" w:rsidP="00DF26A5">
      <w:pPr>
        <w:spacing w:after="0" w:line="360" w:lineRule="auto"/>
        <w:rPr>
          <w:u w:val="single"/>
        </w:rPr>
      </w:pPr>
      <w:r w:rsidRPr="0026043D">
        <w:rPr>
          <w:u w:val="single"/>
        </w:rPr>
        <w:t>THRIVE</w:t>
      </w:r>
    </w:p>
    <w:p w:rsidR="0026043D" w:rsidRDefault="0026043D" w:rsidP="00DF26A5">
      <w:pPr>
        <w:spacing w:after="0" w:line="360" w:lineRule="auto"/>
      </w:pPr>
      <w:r>
        <w:t xml:space="preserve">Fiene reported THRIVE </w:t>
      </w:r>
      <w:r w:rsidR="00786FBC">
        <w:t>has three different clubs this quarter that individuals have the opportunity to be a part of. She stated clubs are every Monday and Wednesday morning.</w:t>
      </w:r>
    </w:p>
    <w:p w:rsidR="000A08A3" w:rsidRDefault="000A08A3" w:rsidP="00DF26A5">
      <w:pPr>
        <w:spacing w:after="0" w:line="360" w:lineRule="auto"/>
      </w:pPr>
    </w:p>
    <w:p w:rsidR="00CB0518" w:rsidRPr="00786FBC" w:rsidRDefault="000A08A3" w:rsidP="00CB0518">
      <w:pPr>
        <w:spacing w:after="0" w:line="360" w:lineRule="auto"/>
        <w:rPr>
          <w:b/>
        </w:rPr>
      </w:pPr>
      <w:r w:rsidRPr="000A08A3">
        <w:rPr>
          <w:b/>
        </w:rPr>
        <w:lastRenderedPageBreak/>
        <w:t>Human Resources Report</w:t>
      </w:r>
    </w:p>
    <w:p w:rsidR="00CB0518" w:rsidRDefault="00CB0518" w:rsidP="00CB0518">
      <w:pPr>
        <w:spacing w:after="0" w:line="360" w:lineRule="auto"/>
        <w:rPr>
          <w:u w:val="single"/>
        </w:rPr>
      </w:pPr>
      <w:r w:rsidRPr="00CB0518">
        <w:rPr>
          <w:u w:val="single"/>
        </w:rPr>
        <w:t>Openings</w:t>
      </w:r>
    </w:p>
    <w:p w:rsidR="00CB0518" w:rsidRDefault="00CB0518" w:rsidP="00CB0518">
      <w:pPr>
        <w:spacing w:after="0" w:line="360" w:lineRule="auto"/>
      </w:pPr>
      <w:r>
        <w:t xml:space="preserve">Fiene reported </w:t>
      </w:r>
      <w:r w:rsidR="00786FBC">
        <w:t>there are currently three</w:t>
      </w:r>
      <w:r w:rsidR="006D4A04">
        <w:t xml:space="preserve"> full time </w:t>
      </w:r>
      <w:r w:rsidR="00786FBC">
        <w:t xml:space="preserve">positions open for weekends and graveyards, and </w:t>
      </w:r>
      <w:proofErr w:type="gramStart"/>
      <w:r w:rsidR="00786FBC">
        <w:t>tw</w:t>
      </w:r>
      <w:bookmarkStart w:id="0" w:name="_GoBack"/>
      <w:bookmarkEnd w:id="0"/>
      <w:r w:rsidR="00786FBC">
        <w:t>o part</w:t>
      </w:r>
      <w:proofErr w:type="gramEnd"/>
      <w:r w:rsidR="00786FBC">
        <w:t xml:space="preserve"> time positions as well.</w:t>
      </w:r>
    </w:p>
    <w:p w:rsidR="0026043D" w:rsidRDefault="0026043D" w:rsidP="00CB0518">
      <w:pPr>
        <w:spacing w:after="0" w:line="360" w:lineRule="auto"/>
        <w:rPr>
          <w:u w:val="single"/>
        </w:rPr>
      </w:pPr>
    </w:p>
    <w:p w:rsidR="00CB0518" w:rsidRDefault="00CB0518" w:rsidP="00CB0518">
      <w:pPr>
        <w:spacing w:after="0" w:line="360" w:lineRule="auto"/>
        <w:rPr>
          <w:u w:val="single"/>
        </w:rPr>
      </w:pPr>
      <w:r w:rsidRPr="00CB0518">
        <w:rPr>
          <w:u w:val="single"/>
        </w:rPr>
        <w:t>New Employees</w:t>
      </w:r>
    </w:p>
    <w:p w:rsidR="00EC5B94" w:rsidRPr="00CA659C" w:rsidRDefault="00CB0518" w:rsidP="00DF26A5">
      <w:pPr>
        <w:spacing w:after="0" w:line="360" w:lineRule="auto"/>
      </w:pPr>
      <w:r>
        <w:t xml:space="preserve">Fiene reported </w:t>
      </w:r>
      <w:proofErr w:type="gramStart"/>
      <w:r w:rsidR="00CA659C">
        <w:t>two part</w:t>
      </w:r>
      <w:proofErr w:type="gramEnd"/>
      <w:r w:rsidR="00CA659C">
        <w:t xml:space="preserve"> time Residential staff were hired, along with one part time SLS staff.</w:t>
      </w:r>
    </w:p>
    <w:p w:rsidR="00EC5B94" w:rsidRDefault="00EC5B94" w:rsidP="00DF26A5">
      <w:pPr>
        <w:spacing w:after="0" w:line="360" w:lineRule="auto"/>
        <w:rPr>
          <w:b/>
        </w:rPr>
      </w:pPr>
    </w:p>
    <w:p w:rsidR="009C089C" w:rsidRDefault="009C089C" w:rsidP="00DF26A5">
      <w:pPr>
        <w:spacing w:after="0" w:line="360" w:lineRule="auto"/>
        <w:rPr>
          <w:b/>
        </w:rPr>
      </w:pPr>
      <w:r w:rsidRPr="009C089C">
        <w:rPr>
          <w:b/>
        </w:rPr>
        <w:t>Old Business</w:t>
      </w:r>
    </w:p>
    <w:p w:rsidR="00CB0518" w:rsidRDefault="001C7B42" w:rsidP="0026043D">
      <w:pPr>
        <w:spacing w:after="0" w:line="360" w:lineRule="auto"/>
      </w:pPr>
      <w:r>
        <w:t>ERC: Vice President Whisenand offered to amend the 941 and stated that the money would be returned to the IRS. Director McDowell stated she would send out an email to the Board Members from the lawyer stating the requirements of what to include in the amendment.</w:t>
      </w:r>
    </w:p>
    <w:p w:rsidR="009C089C" w:rsidRDefault="009C089C" w:rsidP="00DF26A5">
      <w:pPr>
        <w:spacing w:after="0" w:line="360" w:lineRule="auto"/>
      </w:pPr>
    </w:p>
    <w:p w:rsidR="009C089C" w:rsidRPr="009C089C" w:rsidRDefault="009C089C" w:rsidP="00DF26A5">
      <w:pPr>
        <w:spacing w:after="0" w:line="360" w:lineRule="auto"/>
        <w:rPr>
          <w:b/>
        </w:rPr>
      </w:pPr>
      <w:r w:rsidRPr="009C089C">
        <w:rPr>
          <w:b/>
        </w:rPr>
        <w:t>New Business</w:t>
      </w:r>
    </w:p>
    <w:p w:rsidR="00643076" w:rsidRDefault="00CB0518" w:rsidP="00AF5DD0">
      <w:pPr>
        <w:spacing w:after="0" w:line="360" w:lineRule="auto"/>
      </w:pPr>
      <w:r>
        <w:t xml:space="preserve">Director McDowell </w:t>
      </w:r>
      <w:r w:rsidR="00643076">
        <w:t xml:space="preserve">stated </w:t>
      </w:r>
      <w:r w:rsidR="00AF5DD0">
        <w:t>it’s the time of year for SDS’ health insurance renewal, and that insurance broker Nancy Proctor is working on providing another quote with a different company other than Anthem. She stated that a health survey was sent out to staff members that will determine whether or not SDS will qualify, and about half of the staff have completed. McDowell requested an email vote be done prior to the November meeting so that the team can get started on scheduling staff for open enrollment.</w:t>
      </w:r>
    </w:p>
    <w:p w:rsidR="00C176D4" w:rsidRDefault="00C176D4" w:rsidP="00AF5DD0">
      <w:pPr>
        <w:spacing w:after="0" w:line="360" w:lineRule="auto"/>
      </w:pPr>
    </w:p>
    <w:p w:rsidR="00C176D4" w:rsidRDefault="00C176D4" w:rsidP="00AF5DD0">
      <w:pPr>
        <w:spacing w:after="0" w:line="360" w:lineRule="auto"/>
      </w:pPr>
      <w:r>
        <w:t>Executive Director McDowell stated that in September, an individual of SDS that accesses the community on a regular basis brought bed bugs into the group home. McDowell stated that a total of $2,500 has been spent in order to treat this ongoing problem, and explained that the bugs are now narrowed down to ju</w:t>
      </w:r>
      <w:r w:rsidR="00765DA8">
        <w:t>st his room and the staff room. She also stated that she has the Residential team giving her daily updates and that she has implemented procedures to prevent this from happening in the future. McDowell reported that a new bed has been purchased for the individual and for staff.</w:t>
      </w:r>
    </w:p>
    <w:p w:rsidR="00765DA8" w:rsidRDefault="00765DA8" w:rsidP="00AF5DD0">
      <w:pPr>
        <w:spacing w:after="0" w:line="360" w:lineRule="auto"/>
      </w:pPr>
    </w:p>
    <w:p w:rsidR="00765DA8" w:rsidRDefault="00765DA8" w:rsidP="00AF5DD0">
      <w:pPr>
        <w:spacing w:after="0" w:line="360" w:lineRule="auto"/>
      </w:pPr>
      <w:r>
        <w:t>Director McDowell reported that a letter was received from the IRS about being penalized for failing to file 1099’s and W2’s in a timely manner. McDowell explained this would be disputed as there is documentation to prove that there was no negligence in the matter.</w:t>
      </w:r>
    </w:p>
    <w:p w:rsidR="00765DA8" w:rsidRDefault="00765DA8" w:rsidP="00AF5DD0">
      <w:pPr>
        <w:spacing w:after="0" w:line="360" w:lineRule="auto"/>
      </w:pPr>
    </w:p>
    <w:p w:rsidR="004074F2" w:rsidRDefault="00765DA8" w:rsidP="00AF5DD0">
      <w:pPr>
        <w:spacing w:after="0" w:line="360" w:lineRule="auto"/>
      </w:pPr>
      <w:r>
        <w:t>Lastly, Executive Director re</w:t>
      </w:r>
      <w:r w:rsidR="004074F2">
        <w:t xml:space="preserve">ported that OSHA made an appearance at one of our group home facilities for “employees being exposed to violent clients.” McDowell stated that Director Fiene was working diligently to provide all requested documentation including several reports and proof of Safety Care Training. </w:t>
      </w:r>
    </w:p>
    <w:p w:rsidR="004074F2" w:rsidRDefault="004074F2" w:rsidP="00AF5DD0">
      <w:pPr>
        <w:spacing w:after="0" w:line="360" w:lineRule="auto"/>
      </w:pPr>
    </w:p>
    <w:p w:rsidR="004074F2" w:rsidRDefault="004074F2" w:rsidP="00AF5DD0">
      <w:pPr>
        <w:spacing w:after="0" w:line="360" w:lineRule="auto"/>
        <w:rPr>
          <w:b/>
        </w:rPr>
      </w:pPr>
      <w:r w:rsidRPr="004074F2">
        <w:rPr>
          <w:b/>
        </w:rPr>
        <w:t>Events &amp; Fundraising</w:t>
      </w:r>
    </w:p>
    <w:p w:rsidR="004074F2" w:rsidRDefault="004074F2" w:rsidP="00AF5DD0">
      <w:pPr>
        <w:spacing w:after="0" w:line="360" w:lineRule="auto"/>
      </w:pPr>
      <w:r>
        <w:t>Director McDowell listed the following events that SDS plans to host/attend:</w:t>
      </w:r>
    </w:p>
    <w:p w:rsidR="004074F2" w:rsidRDefault="004074F2" w:rsidP="00AF5DD0">
      <w:pPr>
        <w:spacing w:after="0" w:line="360" w:lineRule="auto"/>
      </w:pPr>
      <w:r>
        <w:t>October 26</w:t>
      </w:r>
      <w:r w:rsidRPr="004074F2">
        <w:rPr>
          <w:vertAlign w:val="superscript"/>
        </w:rPr>
        <w:t>th</w:t>
      </w:r>
      <w:r>
        <w:t>: Halloween Party @ the bowling alley</w:t>
      </w:r>
    </w:p>
    <w:p w:rsidR="004074F2" w:rsidRDefault="004074F2" w:rsidP="00AF5DD0">
      <w:pPr>
        <w:spacing w:after="0" w:line="360" w:lineRule="auto"/>
      </w:pPr>
      <w:r>
        <w:t>October 27</w:t>
      </w:r>
      <w:r w:rsidRPr="004074F2">
        <w:rPr>
          <w:vertAlign w:val="superscript"/>
        </w:rPr>
        <w:t>th</w:t>
      </w:r>
      <w:r>
        <w:t>: Trunk or Treat @ SDS</w:t>
      </w:r>
    </w:p>
    <w:p w:rsidR="004074F2" w:rsidRDefault="004074F2" w:rsidP="00AF5DD0">
      <w:pPr>
        <w:spacing w:after="0" w:line="360" w:lineRule="auto"/>
      </w:pPr>
      <w:r>
        <w:t>October 30</w:t>
      </w:r>
      <w:r w:rsidRPr="004074F2">
        <w:rPr>
          <w:vertAlign w:val="superscript"/>
        </w:rPr>
        <w:t>th</w:t>
      </w:r>
      <w:r>
        <w:t>: Fellowship Trunk or Treat</w:t>
      </w:r>
    </w:p>
    <w:p w:rsidR="004074F2" w:rsidRDefault="004074F2" w:rsidP="00AF5DD0">
      <w:pPr>
        <w:spacing w:after="0" w:line="360" w:lineRule="auto"/>
      </w:pPr>
      <w:r>
        <w:t>November 20</w:t>
      </w:r>
      <w:r w:rsidRPr="004074F2">
        <w:rPr>
          <w:vertAlign w:val="superscript"/>
        </w:rPr>
        <w:t>th</w:t>
      </w:r>
      <w:r>
        <w:t>: SDS Thanksgiving Dinner</w:t>
      </w:r>
    </w:p>
    <w:p w:rsidR="004074F2" w:rsidRDefault="004074F2" w:rsidP="00AF5DD0">
      <w:pPr>
        <w:spacing w:after="0" w:line="360" w:lineRule="auto"/>
      </w:pPr>
      <w:r>
        <w:t>December 2</w:t>
      </w:r>
      <w:r w:rsidRPr="004074F2">
        <w:rPr>
          <w:vertAlign w:val="superscript"/>
        </w:rPr>
        <w:t>nd</w:t>
      </w:r>
      <w:r>
        <w:t>: Parade of Lights</w:t>
      </w:r>
    </w:p>
    <w:p w:rsidR="004074F2" w:rsidRPr="004074F2" w:rsidRDefault="004074F2" w:rsidP="00AF5DD0">
      <w:pPr>
        <w:spacing w:after="0" w:line="360" w:lineRule="auto"/>
      </w:pPr>
      <w:r>
        <w:t>December 13</w:t>
      </w:r>
      <w:r w:rsidRPr="004074F2">
        <w:rPr>
          <w:vertAlign w:val="superscript"/>
        </w:rPr>
        <w:t>th</w:t>
      </w:r>
      <w:r>
        <w:t>: Christmas Party</w:t>
      </w:r>
    </w:p>
    <w:p w:rsidR="00DF26A5" w:rsidRDefault="00DF26A5" w:rsidP="00DF26A5">
      <w:pPr>
        <w:spacing w:after="0" w:line="360" w:lineRule="auto"/>
      </w:pPr>
    </w:p>
    <w:p w:rsidR="00CB0518" w:rsidRDefault="00DF26A5" w:rsidP="00DF26A5">
      <w:pPr>
        <w:spacing w:after="0" w:line="360" w:lineRule="auto"/>
      </w:pPr>
      <w:r>
        <w:t>No public comment.</w:t>
      </w:r>
    </w:p>
    <w:p w:rsidR="00DF26A5" w:rsidRDefault="00DF26A5" w:rsidP="00DF26A5">
      <w:pPr>
        <w:spacing w:after="0" w:line="360" w:lineRule="auto"/>
      </w:pPr>
    </w:p>
    <w:p w:rsidR="00DF26A5" w:rsidRDefault="004074F2" w:rsidP="00DF26A5">
      <w:pPr>
        <w:spacing w:after="0" w:line="360" w:lineRule="auto"/>
      </w:pPr>
      <w:r>
        <w:t>Meeting adjourned at 1:10</w:t>
      </w:r>
      <w:r w:rsidR="00DF26A5">
        <w:t xml:space="preserve"> PM.</w:t>
      </w:r>
    </w:p>
    <w:p w:rsidR="00CB0518" w:rsidRDefault="00CB0518" w:rsidP="00DF26A5">
      <w:pPr>
        <w:spacing w:after="0" w:line="360" w:lineRule="auto"/>
      </w:pPr>
    </w:p>
    <w:p w:rsidR="00CB0518" w:rsidRDefault="00CB0518" w:rsidP="00DF26A5">
      <w:pPr>
        <w:spacing w:after="0" w:line="360" w:lineRule="auto"/>
      </w:pPr>
      <w:r>
        <w:t xml:space="preserve">Next meeting scheduled for </w:t>
      </w:r>
      <w:r w:rsidR="004074F2">
        <w:t>November 27</w:t>
      </w:r>
      <w:r w:rsidR="004074F2" w:rsidRPr="004074F2">
        <w:rPr>
          <w:vertAlign w:val="superscript"/>
        </w:rPr>
        <w:t>th</w:t>
      </w:r>
      <w:r>
        <w:t>, 2023.</w:t>
      </w:r>
    </w:p>
    <w:p w:rsidR="00DF26A5" w:rsidRDefault="00DF26A5" w:rsidP="00DF26A5">
      <w:pPr>
        <w:spacing w:after="0" w:line="360" w:lineRule="auto"/>
      </w:pPr>
    </w:p>
    <w:p w:rsidR="00DF26A5" w:rsidRPr="009C089C" w:rsidRDefault="00DF26A5" w:rsidP="00DF26A5">
      <w:pPr>
        <w:spacing w:after="0" w:line="360" w:lineRule="auto"/>
      </w:pPr>
      <w:r>
        <w:t xml:space="preserve">Minutes recorded by: Katy Jacoby </w:t>
      </w:r>
    </w:p>
    <w:sectPr w:rsidR="00DF26A5" w:rsidRPr="009C089C" w:rsidSect="00616566">
      <w:headerReference w:type="default" r:id="rId12"/>
      <w:headerReference w:type="first" r:id="rId13"/>
      <w:footerReference w:type="first" r:id="rId14"/>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65" w:rsidRDefault="006A7465">
      <w:pPr>
        <w:spacing w:after="0" w:line="240" w:lineRule="auto"/>
      </w:pPr>
      <w:r>
        <w:separator/>
      </w:r>
    </w:p>
    <w:p w:rsidR="006A7465" w:rsidRDefault="006A7465"/>
  </w:endnote>
  <w:endnote w:type="continuationSeparator" w:id="0">
    <w:p w:rsidR="006A7465" w:rsidRDefault="006A7465">
      <w:pPr>
        <w:spacing w:after="0" w:line="240" w:lineRule="auto"/>
      </w:pPr>
      <w:r>
        <w:continuationSeparator/>
      </w:r>
    </w:p>
    <w:p w:rsidR="006A7465" w:rsidRDefault="006A7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65" w:rsidRDefault="006A7465">
      <w:pPr>
        <w:spacing w:after="0" w:line="240" w:lineRule="auto"/>
      </w:pPr>
      <w:r>
        <w:separator/>
      </w:r>
    </w:p>
    <w:p w:rsidR="006A7465" w:rsidRDefault="006A7465"/>
  </w:footnote>
  <w:footnote w:type="continuationSeparator" w:id="0">
    <w:p w:rsidR="006A7465" w:rsidRDefault="006A7465">
      <w:pPr>
        <w:spacing w:after="0" w:line="240" w:lineRule="auto"/>
      </w:pPr>
      <w:r>
        <w:continuationSeparator/>
      </w:r>
    </w:p>
    <w:p w:rsidR="006A7465" w:rsidRDefault="006A74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65" w:rsidRDefault="006A7465">
    <w:pPr>
      <w:pStyle w:val="Header"/>
    </w:pPr>
    <w:r>
      <w:rPr>
        <w:noProof/>
      </w:rPr>
      <mc:AlternateContent>
        <mc:Choice Requires="wpg">
          <w:drawing>
            <wp:anchor distT="0" distB="0" distL="114300" distR="114300" simplePos="0" relativeHeight="251669504" behindDoc="0" locked="0" layoutInCell="1" allowOverlap="1" wp14:anchorId="435E3DA3" wp14:editId="2E821C66">
              <wp:simplePos x="0" y="0"/>
              <wp:positionH relativeFrom="page">
                <wp:posOffset>-3183467</wp:posOffset>
              </wp:positionH>
              <wp:positionV relativeFrom="page">
                <wp:posOffset>3781778</wp:posOffset>
              </wp:positionV>
              <wp:extent cx="14573956" cy="7565884"/>
              <wp:effectExtent l="0" t="0" r="0" b="0"/>
              <wp:wrapNone/>
              <wp:docPr id="12" name="Group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573956" cy="7565884"/>
                        <a:chOff x="-3079228" y="-2357500"/>
                        <a:chExt cx="14574734" cy="7566062"/>
                      </a:xfrm>
                    </wpg:grpSpPr>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3079228" y="-2357500"/>
                          <a:ext cx="14574734" cy="7566062"/>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00518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CD931E" id="Group 12" o:spid="_x0000_s1026" style="position:absolute;margin-left:-250.65pt;margin-top:297.8pt;width:1147.55pt;height:595.75pt;z-index:251669504;mso-position-horizontal-relative:page;mso-position-vertical-relative:page" coordorigin="-30792,-23575" coordsize="145747,7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">
              <v:shape id="Freeform 55" o:spid="_x0000_s1027" style="position:absolute;left:-30792;top:-23575;width:145747;height:7566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" path="m,260v,-5,,-5,,-5c,114,114,,255,,455,,455,,455,,14,,,260,,260xe" fillcolor="#ffe7a3 [1941]" stroked="f">
                <v:path arrowok="t" o:connecttype="custom" o:connectlocs="0,7566062;0,7420561;8168258,0;14574734,0;0,7566062" o:connectangles="0,0,0,0,0"/>
              </v:shape>
              <v:shape id="Freeform: Shape 14" o:spid="_x0000_s1028"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" path="m7779656,1364203l,,7779656,r,1364203xe" fillcolor="#00518e" stroked="f">
                <v:path arrowok="t" o:connecttype="custom" o:connectlocs="7779385,1363980;0,0;7779385,0" o:connectangles="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D3" w:rsidRDefault="00CB0809">
    <w:pPr>
      <w:pStyle w:val="Header"/>
    </w:pPr>
    <w:r>
      <w:rPr>
        <w:noProof/>
      </w:rPr>
      <mc:AlternateContent>
        <mc:Choice Requires="wpg">
          <w:drawing>
            <wp:anchor distT="0" distB="0" distL="114300" distR="114300" simplePos="0" relativeHeight="251664384" behindDoc="0" locked="0" layoutInCell="1" allowOverlap="1" wp14:anchorId="3149FDF2" wp14:editId="07513A9C">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3F4FDCB7"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BNY4qJMBAAANJhAAAOAAAAAAAAAAAAAAAAAC4CAABkcnMvZTJv&#10;RG9jLnhtbFBLAQItABQABgAIAAAAIQDcsbkV3QAAAAcBAAAPAAAAAAAAAAAAAAAAAIoSAABkcnMv&#10;ZG93bnJldi54bWxQSwUGAAAAAAQABADzAAAAlBM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65"/>
    <w:rsid w:val="000115CE"/>
    <w:rsid w:val="00074BE6"/>
    <w:rsid w:val="000828F4"/>
    <w:rsid w:val="000A08A3"/>
    <w:rsid w:val="000F1B5C"/>
    <w:rsid w:val="000F51EC"/>
    <w:rsid w:val="000F7122"/>
    <w:rsid w:val="00114A27"/>
    <w:rsid w:val="00161B74"/>
    <w:rsid w:val="001B4EEF"/>
    <w:rsid w:val="001B689C"/>
    <w:rsid w:val="001C7B42"/>
    <w:rsid w:val="00200635"/>
    <w:rsid w:val="00254E0D"/>
    <w:rsid w:val="0026043D"/>
    <w:rsid w:val="0038000D"/>
    <w:rsid w:val="00385ACF"/>
    <w:rsid w:val="003D5A73"/>
    <w:rsid w:val="004074F2"/>
    <w:rsid w:val="00422757"/>
    <w:rsid w:val="00436E03"/>
    <w:rsid w:val="00475D96"/>
    <w:rsid w:val="00477474"/>
    <w:rsid w:val="00480B7F"/>
    <w:rsid w:val="004A1893"/>
    <w:rsid w:val="004C4A44"/>
    <w:rsid w:val="004F02A2"/>
    <w:rsid w:val="005125BB"/>
    <w:rsid w:val="005264AB"/>
    <w:rsid w:val="00537F9C"/>
    <w:rsid w:val="0055629A"/>
    <w:rsid w:val="00572222"/>
    <w:rsid w:val="005D3DA6"/>
    <w:rsid w:val="005D5699"/>
    <w:rsid w:val="00616566"/>
    <w:rsid w:val="00642E91"/>
    <w:rsid w:val="00643076"/>
    <w:rsid w:val="00674604"/>
    <w:rsid w:val="006A7465"/>
    <w:rsid w:val="006D4A04"/>
    <w:rsid w:val="00742388"/>
    <w:rsid w:val="00744EA9"/>
    <w:rsid w:val="00752FC4"/>
    <w:rsid w:val="00757E9C"/>
    <w:rsid w:val="00765DA8"/>
    <w:rsid w:val="0078156C"/>
    <w:rsid w:val="00786FBC"/>
    <w:rsid w:val="007B4C91"/>
    <w:rsid w:val="007D70F7"/>
    <w:rsid w:val="00830C5F"/>
    <w:rsid w:val="00834A33"/>
    <w:rsid w:val="00896EE1"/>
    <w:rsid w:val="008C1482"/>
    <w:rsid w:val="008C2737"/>
    <w:rsid w:val="008D0AA7"/>
    <w:rsid w:val="0090401D"/>
    <w:rsid w:val="00912A0A"/>
    <w:rsid w:val="009468D3"/>
    <w:rsid w:val="009C089C"/>
    <w:rsid w:val="00A17117"/>
    <w:rsid w:val="00A5578C"/>
    <w:rsid w:val="00A763AE"/>
    <w:rsid w:val="00AC1A6E"/>
    <w:rsid w:val="00AF5DD0"/>
    <w:rsid w:val="00B14958"/>
    <w:rsid w:val="00B40F1A"/>
    <w:rsid w:val="00B63133"/>
    <w:rsid w:val="00BC0F0A"/>
    <w:rsid w:val="00C11980"/>
    <w:rsid w:val="00C176D4"/>
    <w:rsid w:val="00C37964"/>
    <w:rsid w:val="00CA659C"/>
    <w:rsid w:val="00CB0518"/>
    <w:rsid w:val="00CB0809"/>
    <w:rsid w:val="00CB503B"/>
    <w:rsid w:val="00CC3386"/>
    <w:rsid w:val="00CF46CA"/>
    <w:rsid w:val="00D04123"/>
    <w:rsid w:val="00D06525"/>
    <w:rsid w:val="00D149F1"/>
    <w:rsid w:val="00D36106"/>
    <w:rsid w:val="00D41F5B"/>
    <w:rsid w:val="00DC7840"/>
    <w:rsid w:val="00DF26A5"/>
    <w:rsid w:val="00E10E4B"/>
    <w:rsid w:val="00E5646A"/>
    <w:rsid w:val="00E7465C"/>
    <w:rsid w:val="00EC5B94"/>
    <w:rsid w:val="00F71D73"/>
    <w:rsid w:val="00F763B1"/>
    <w:rsid w:val="00FA402E"/>
    <w:rsid w:val="00FB49C2"/>
    <w:rsid w:val="00FB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802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acoby\AppData\Roaming\Microsoft\Templates\Earth%20tones%20letterhead.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7B6E-C1E6-43AE-8F0E-1BFA4278F237}">
  <ds:schemaRefs>
    <ds:schemaRef ds:uri="http://www.w3.org/XML/1998/namespace"/>
    <ds:schemaRef ds:uri="71af3243-3dd4-4a8d-8c0d-dd76da1f02a5"/>
    <ds:schemaRef ds:uri="16c05727-aa75-4e4a-9b5f-8a80a116589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5889EE00-DEC1-42C3-8F5F-F10C5BD1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4</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2023-11-27T17:55:00Z</dcterms:created>
  <dcterms:modified xsi:type="dcterms:W3CDTF">2023-11-27T17:55:00Z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